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165" w:rsidRPr="00DB5165" w:rsidRDefault="00DB5165" w:rsidP="00DB5165">
      <w:pPr>
        <w:suppressAutoHyphens/>
        <w:spacing w:after="0" w:line="360" w:lineRule="auto"/>
        <w:ind w:firstLine="709"/>
        <w:contextualSpacing/>
        <w:jc w:val="center"/>
        <w:rPr>
          <w:rFonts w:ascii="Times New Roman" w:hAnsi="Times New Roman" w:cs="Times New Roman"/>
          <w:b/>
          <w:sz w:val="28"/>
          <w:szCs w:val="28"/>
        </w:rPr>
      </w:pPr>
      <w:r w:rsidRPr="00DB5165">
        <w:rPr>
          <w:rFonts w:ascii="Times New Roman" w:hAnsi="Times New Roman" w:cs="Times New Roman"/>
          <w:b/>
          <w:sz w:val="28"/>
          <w:szCs w:val="28"/>
        </w:rPr>
        <w:t>Стратегия в шахматах</w:t>
      </w:r>
      <w:r>
        <w:rPr>
          <w:rFonts w:ascii="Times New Roman" w:hAnsi="Times New Roman" w:cs="Times New Roman"/>
          <w:b/>
          <w:sz w:val="28"/>
          <w:szCs w:val="28"/>
        </w:rPr>
        <w:t>.</w:t>
      </w:r>
    </w:p>
    <w:p w:rsidR="00226C69" w:rsidRDefault="00DB5165" w:rsidP="00DB5165">
      <w:pPr>
        <w:suppressAutoHyphens/>
        <w:spacing w:after="0" w:line="360" w:lineRule="auto"/>
        <w:ind w:firstLine="709"/>
        <w:contextualSpacing/>
        <w:rPr>
          <w:rFonts w:ascii="Times New Roman" w:hAnsi="Times New Roman" w:cs="Times New Roman"/>
          <w:sz w:val="28"/>
          <w:szCs w:val="28"/>
        </w:rPr>
      </w:pPr>
      <w:r w:rsidRPr="00DB5165">
        <w:rPr>
          <w:rFonts w:ascii="Times New Roman" w:hAnsi="Times New Roman" w:cs="Times New Roman"/>
          <w:sz w:val="28"/>
          <w:szCs w:val="28"/>
        </w:rPr>
        <w:t>Как образно отметил экс</w:t>
      </w:r>
      <w:r>
        <w:rPr>
          <w:rFonts w:ascii="Times New Roman" w:hAnsi="Times New Roman" w:cs="Times New Roman"/>
          <w:sz w:val="28"/>
          <w:szCs w:val="28"/>
        </w:rPr>
        <w:t xml:space="preserve"> </w:t>
      </w:r>
      <w:r w:rsidRPr="00DB5165">
        <w:rPr>
          <w:rFonts w:ascii="Times New Roman" w:hAnsi="Times New Roman" w:cs="Times New Roman"/>
          <w:sz w:val="28"/>
          <w:szCs w:val="28"/>
        </w:rPr>
        <w:t xml:space="preserve">чемпион мира, гроссмейстер </w:t>
      </w:r>
      <w:proofErr w:type="spellStart"/>
      <w:r w:rsidRPr="00DB5165">
        <w:rPr>
          <w:rFonts w:ascii="Times New Roman" w:hAnsi="Times New Roman" w:cs="Times New Roman"/>
          <w:sz w:val="28"/>
          <w:szCs w:val="28"/>
        </w:rPr>
        <w:t>М.Эйве</w:t>
      </w:r>
      <w:proofErr w:type="spellEnd"/>
      <w:r w:rsidRPr="00DB5165">
        <w:rPr>
          <w:rFonts w:ascii="Times New Roman" w:hAnsi="Times New Roman" w:cs="Times New Roman"/>
          <w:sz w:val="28"/>
          <w:szCs w:val="28"/>
        </w:rPr>
        <w:t>: «Стратегия требует размышления, тактика - проницательного взгляда»</w:t>
      </w:r>
      <w:r w:rsidR="00226C69">
        <w:rPr>
          <w:rFonts w:ascii="Times New Roman" w:hAnsi="Times New Roman" w:cs="Times New Roman"/>
          <w:sz w:val="28"/>
          <w:szCs w:val="28"/>
        </w:rPr>
        <w:t xml:space="preserve">. </w:t>
      </w:r>
      <w:r w:rsidRPr="00DB5165">
        <w:rPr>
          <w:rFonts w:ascii="Times New Roman" w:hAnsi="Times New Roman" w:cs="Times New Roman"/>
          <w:sz w:val="28"/>
          <w:szCs w:val="28"/>
        </w:rPr>
        <w:t xml:space="preserve"> В шахматах к области стратегии следует отнести оценку позиции и выработку общего плана игры, к области тактики - способ конкретного осуществления выработанного плана, который проявляется в расчете вариантов. Существует специальная методика тренировки: при оценке позиции проводить</w:t>
      </w:r>
      <w:r w:rsidR="00226C69">
        <w:rPr>
          <w:rFonts w:ascii="Times New Roman" w:hAnsi="Times New Roman" w:cs="Times New Roman"/>
          <w:sz w:val="28"/>
          <w:szCs w:val="28"/>
        </w:rPr>
        <w:t xml:space="preserve"> </w:t>
      </w:r>
      <w:r w:rsidRPr="00DB5165">
        <w:rPr>
          <w:rFonts w:ascii="Times New Roman" w:hAnsi="Times New Roman" w:cs="Times New Roman"/>
          <w:sz w:val="28"/>
          <w:szCs w:val="28"/>
        </w:rPr>
        <w:t xml:space="preserve">сравнительный анализ узловых характеристик расположения фигур противника по следующим основным элементам: </w:t>
      </w:r>
    </w:p>
    <w:p w:rsidR="00226C69" w:rsidRDefault="00DB5165" w:rsidP="00DB5165">
      <w:pPr>
        <w:suppressAutoHyphens/>
        <w:spacing w:after="0" w:line="360" w:lineRule="auto"/>
        <w:ind w:firstLine="709"/>
        <w:contextualSpacing/>
        <w:rPr>
          <w:rFonts w:ascii="Times New Roman" w:hAnsi="Times New Roman" w:cs="Times New Roman"/>
          <w:sz w:val="28"/>
          <w:szCs w:val="28"/>
        </w:rPr>
      </w:pPr>
      <w:r w:rsidRPr="00DB5165">
        <w:rPr>
          <w:rFonts w:ascii="Times New Roman" w:hAnsi="Times New Roman" w:cs="Times New Roman"/>
          <w:sz w:val="28"/>
          <w:szCs w:val="28"/>
        </w:rPr>
        <w:t xml:space="preserve">1. Центр. </w:t>
      </w:r>
    </w:p>
    <w:p w:rsidR="00226C69" w:rsidRDefault="00DB5165" w:rsidP="00DB5165">
      <w:pPr>
        <w:suppressAutoHyphens/>
        <w:spacing w:after="0" w:line="360" w:lineRule="auto"/>
        <w:ind w:firstLine="709"/>
        <w:contextualSpacing/>
        <w:rPr>
          <w:rFonts w:ascii="Times New Roman" w:hAnsi="Times New Roman" w:cs="Times New Roman"/>
          <w:sz w:val="28"/>
          <w:szCs w:val="28"/>
        </w:rPr>
      </w:pPr>
      <w:r w:rsidRPr="00DB5165">
        <w:rPr>
          <w:rFonts w:ascii="Times New Roman" w:hAnsi="Times New Roman" w:cs="Times New Roman"/>
          <w:sz w:val="28"/>
          <w:szCs w:val="28"/>
        </w:rPr>
        <w:t xml:space="preserve">2. Сильные и слабые поля и пункты. </w:t>
      </w:r>
    </w:p>
    <w:p w:rsidR="00226C69" w:rsidRDefault="00DB5165" w:rsidP="00DB5165">
      <w:pPr>
        <w:suppressAutoHyphens/>
        <w:spacing w:after="0" w:line="360" w:lineRule="auto"/>
        <w:ind w:firstLine="709"/>
        <w:contextualSpacing/>
        <w:rPr>
          <w:rFonts w:ascii="Times New Roman" w:hAnsi="Times New Roman" w:cs="Times New Roman"/>
          <w:sz w:val="28"/>
          <w:szCs w:val="28"/>
        </w:rPr>
      </w:pPr>
      <w:r w:rsidRPr="00DB5165">
        <w:rPr>
          <w:rFonts w:ascii="Times New Roman" w:hAnsi="Times New Roman" w:cs="Times New Roman"/>
          <w:sz w:val="28"/>
          <w:szCs w:val="28"/>
        </w:rPr>
        <w:t xml:space="preserve">3. Владение открытыми линиями и диагоналями. </w:t>
      </w:r>
    </w:p>
    <w:p w:rsidR="00226C69" w:rsidRDefault="00DB5165" w:rsidP="00DB5165">
      <w:pPr>
        <w:suppressAutoHyphens/>
        <w:spacing w:after="0" w:line="360" w:lineRule="auto"/>
        <w:ind w:firstLine="709"/>
        <w:contextualSpacing/>
        <w:rPr>
          <w:rFonts w:ascii="Times New Roman" w:hAnsi="Times New Roman" w:cs="Times New Roman"/>
          <w:sz w:val="28"/>
          <w:szCs w:val="28"/>
        </w:rPr>
      </w:pPr>
      <w:r w:rsidRPr="00DB5165">
        <w:rPr>
          <w:rFonts w:ascii="Times New Roman" w:hAnsi="Times New Roman" w:cs="Times New Roman"/>
          <w:sz w:val="28"/>
          <w:szCs w:val="28"/>
        </w:rPr>
        <w:t xml:space="preserve">4. Развитие и расположение фигур. </w:t>
      </w:r>
    </w:p>
    <w:p w:rsidR="00226C69" w:rsidRDefault="00DB5165" w:rsidP="00DB5165">
      <w:pPr>
        <w:suppressAutoHyphens/>
        <w:spacing w:after="0" w:line="360" w:lineRule="auto"/>
        <w:ind w:firstLine="709"/>
        <w:contextualSpacing/>
        <w:rPr>
          <w:rFonts w:ascii="Times New Roman" w:hAnsi="Times New Roman" w:cs="Times New Roman"/>
          <w:sz w:val="28"/>
          <w:szCs w:val="28"/>
        </w:rPr>
      </w:pPr>
      <w:r w:rsidRPr="00DB5165">
        <w:rPr>
          <w:rFonts w:ascii="Times New Roman" w:hAnsi="Times New Roman" w:cs="Times New Roman"/>
          <w:sz w:val="28"/>
          <w:szCs w:val="28"/>
        </w:rPr>
        <w:t xml:space="preserve">5. Позиция короля и возможности атаки на него. </w:t>
      </w:r>
    </w:p>
    <w:p w:rsidR="00226C69" w:rsidRDefault="00DB5165" w:rsidP="00DB5165">
      <w:pPr>
        <w:suppressAutoHyphens/>
        <w:spacing w:after="0" w:line="360" w:lineRule="auto"/>
        <w:ind w:firstLine="709"/>
        <w:contextualSpacing/>
        <w:rPr>
          <w:rFonts w:ascii="Times New Roman" w:hAnsi="Times New Roman" w:cs="Times New Roman"/>
          <w:sz w:val="28"/>
          <w:szCs w:val="28"/>
        </w:rPr>
      </w:pPr>
      <w:r w:rsidRPr="00DB5165">
        <w:rPr>
          <w:rFonts w:ascii="Times New Roman" w:hAnsi="Times New Roman" w:cs="Times New Roman"/>
          <w:sz w:val="28"/>
          <w:szCs w:val="28"/>
        </w:rPr>
        <w:t xml:space="preserve">6. Динамика. </w:t>
      </w:r>
    </w:p>
    <w:p w:rsidR="00113EEC" w:rsidRDefault="00DB5165" w:rsidP="00DB5165">
      <w:pPr>
        <w:suppressAutoHyphens/>
        <w:spacing w:after="0" w:line="360" w:lineRule="auto"/>
        <w:ind w:firstLine="709"/>
        <w:contextualSpacing/>
        <w:rPr>
          <w:rFonts w:ascii="Times New Roman" w:hAnsi="Times New Roman" w:cs="Times New Roman"/>
          <w:sz w:val="28"/>
          <w:szCs w:val="28"/>
        </w:rPr>
      </w:pPr>
      <w:r w:rsidRPr="00DB5165">
        <w:rPr>
          <w:rFonts w:ascii="Times New Roman" w:hAnsi="Times New Roman" w:cs="Times New Roman"/>
          <w:sz w:val="28"/>
          <w:szCs w:val="28"/>
        </w:rPr>
        <w:t>Первые пять элементов являются элементами статическими, составляющими фон для оценки позиции, шестой элемент требует конкретного расчета. В связи с этим тренировке в оценке позиции должна предшествовать тренировка в тактическом мастерстве - умении считать варианты. Практика показывает, что наиболее частыми ошибками в оценке позиции являются:</w:t>
      </w:r>
    </w:p>
    <w:p w:rsidR="00113EEC" w:rsidRDefault="00DB5165" w:rsidP="00DB5165">
      <w:pPr>
        <w:suppressAutoHyphens/>
        <w:spacing w:after="0" w:line="360" w:lineRule="auto"/>
        <w:ind w:firstLine="709"/>
        <w:contextualSpacing/>
        <w:rPr>
          <w:rFonts w:ascii="Times New Roman" w:hAnsi="Times New Roman" w:cs="Times New Roman"/>
          <w:sz w:val="28"/>
          <w:szCs w:val="28"/>
        </w:rPr>
      </w:pPr>
      <w:r w:rsidRPr="00DB5165">
        <w:rPr>
          <w:rFonts w:ascii="Times New Roman" w:hAnsi="Times New Roman" w:cs="Times New Roman"/>
          <w:sz w:val="28"/>
          <w:szCs w:val="28"/>
        </w:rPr>
        <w:t xml:space="preserve"> - переоценка своих активных возможностей; </w:t>
      </w:r>
    </w:p>
    <w:p w:rsidR="00113EEC" w:rsidRDefault="00DB5165" w:rsidP="00DB5165">
      <w:pPr>
        <w:suppressAutoHyphens/>
        <w:spacing w:after="0" w:line="360" w:lineRule="auto"/>
        <w:ind w:firstLine="709"/>
        <w:contextualSpacing/>
        <w:rPr>
          <w:rFonts w:ascii="Times New Roman" w:hAnsi="Times New Roman" w:cs="Times New Roman"/>
          <w:sz w:val="28"/>
          <w:szCs w:val="28"/>
        </w:rPr>
      </w:pPr>
      <w:r w:rsidRPr="00DB5165">
        <w:rPr>
          <w:rFonts w:ascii="Times New Roman" w:hAnsi="Times New Roman" w:cs="Times New Roman"/>
          <w:sz w:val="28"/>
          <w:szCs w:val="28"/>
        </w:rPr>
        <w:t>- переоценка своих защитных возможностей;</w:t>
      </w:r>
    </w:p>
    <w:p w:rsidR="00113EEC" w:rsidRDefault="00DB5165" w:rsidP="00DB5165">
      <w:pPr>
        <w:suppressAutoHyphens/>
        <w:spacing w:after="0" w:line="360" w:lineRule="auto"/>
        <w:ind w:firstLine="709"/>
        <w:contextualSpacing/>
        <w:rPr>
          <w:rFonts w:ascii="Times New Roman" w:hAnsi="Times New Roman" w:cs="Times New Roman"/>
          <w:sz w:val="28"/>
          <w:szCs w:val="28"/>
        </w:rPr>
      </w:pPr>
      <w:r w:rsidRPr="00DB5165">
        <w:rPr>
          <w:rFonts w:ascii="Times New Roman" w:hAnsi="Times New Roman" w:cs="Times New Roman"/>
          <w:sz w:val="28"/>
          <w:szCs w:val="28"/>
        </w:rPr>
        <w:t xml:space="preserve"> - недооценка защитных возможностей противника; </w:t>
      </w:r>
    </w:p>
    <w:p w:rsidR="00113EEC" w:rsidRDefault="00DB5165" w:rsidP="00DB5165">
      <w:pPr>
        <w:suppressAutoHyphens/>
        <w:spacing w:after="0" w:line="360" w:lineRule="auto"/>
        <w:ind w:firstLine="709"/>
        <w:contextualSpacing/>
        <w:rPr>
          <w:rFonts w:ascii="Times New Roman" w:hAnsi="Times New Roman" w:cs="Times New Roman"/>
          <w:sz w:val="28"/>
          <w:szCs w:val="28"/>
        </w:rPr>
      </w:pPr>
      <w:r w:rsidRPr="00DB5165">
        <w:rPr>
          <w:rFonts w:ascii="Times New Roman" w:hAnsi="Times New Roman" w:cs="Times New Roman"/>
          <w:sz w:val="28"/>
          <w:szCs w:val="28"/>
        </w:rPr>
        <w:t xml:space="preserve">- недооценка активных возможностей противника. </w:t>
      </w:r>
    </w:p>
    <w:p w:rsidR="002E7C3C" w:rsidRDefault="00DB5165" w:rsidP="00DB5165">
      <w:pPr>
        <w:suppressAutoHyphens/>
        <w:spacing w:after="0" w:line="360" w:lineRule="auto"/>
        <w:ind w:firstLine="709"/>
        <w:contextualSpacing/>
        <w:rPr>
          <w:rFonts w:ascii="Times New Roman" w:hAnsi="Times New Roman" w:cs="Times New Roman"/>
          <w:sz w:val="28"/>
          <w:szCs w:val="28"/>
        </w:rPr>
      </w:pPr>
      <w:r w:rsidRPr="00DB5165">
        <w:rPr>
          <w:rFonts w:ascii="Times New Roman" w:hAnsi="Times New Roman" w:cs="Times New Roman"/>
          <w:sz w:val="28"/>
          <w:szCs w:val="28"/>
        </w:rPr>
        <w:t xml:space="preserve">Вышесказанное показывает, что правильная оценка позиции является решающим фактором успеха. Именно поэтому выработка умения объективно оценивать позицию является необходимым навыком, без овладения которым немыслим дальнейший рост шахматиста, совершенствование его мастерства. Как же лучше освоить этот элемент шахматной стратегии? Очевидно, </w:t>
      </w:r>
      <w:r w:rsidRPr="00DB5165">
        <w:rPr>
          <w:rFonts w:ascii="Times New Roman" w:hAnsi="Times New Roman" w:cs="Times New Roman"/>
          <w:sz w:val="28"/>
          <w:szCs w:val="28"/>
        </w:rPr>
        <w:lastRenderedPageBreak/>
        <w:t>основная трудность здесь состоит в проникновении в тайны динамики позиции. Оценка статических факторов не требует особого</w:t>
      </w:r>
      <w:r w:rsidR="002E7C3C">
        <w:rPr>
          <w:rFonts w:ascii="Times New Roman" w:hAnsi="Times New Roman" w:cs="Times New Roman"/>
          <w:sz w:val="28"/>
          <w:szCs w:val="28"/>
        </w:rPr>
        <w:t xml:space="preserve"> искусства, надо их помнить и</w:t>
      </w:r>
      <w:r w:rsidRPr="00DB5165">
        <w:rPr>
          <w:rFonts w:ascii="Times New Roman" w:hAnsi="Times New Roman" w:cs="Times New Roman"/>
          <w:sz w:val="28"/>
          <w:szCs w:val="28"/>
        </w:rPr>
        <w:t xml:space="preserve"> применять на практике. </w:t>
      </w:r>
    </w:p>
    <w:p w:rsidR="002E7C3C" w:rsidRDefault="00DB5165" w:rsidP="00DB5165">
      <w:pPr>
        <w:suppressAutoHyphens/>
        <w:spacing w:after="0" w:line="360" w:lineRule="auto"/>
        <w:ind w:firstLine="709"/>
        <w:contextualSpacing/>
        <w:rPr>
          <w:rFonts w:ascii="Times New Roman" w:hAnsi="Times New Roman" w:cs="Times New Roman"/>
          <w:sz w:val="28"/>
          <w:szCs w:val="28"/>
        </w:rPr>
      </w:pPr>
      <w:r w:rsidRPr="00DB5165">
        <w:rPr>
          <w:rFonts w:ascii="Times New Roman" w:hAnsi="Times New Roman" w:cs="Times New Roman"/>
          <w:sz w:val="28"/>
          <w:szCs w:val="28"/>
        </w:rPr>
        <w:t xml:space="preserve">Другое дело - освоение оценки динамики позиции, которое связано с конкретным расчетом, нахождением ходов-кандидатов, наиболее точно отвечающих фону. И хотя нахождение таких ходов и конкретный расчет вариантов относятся к области тактики, рекомендации, в каком направлении искать ходы, составляющие «ветви дерева» расчета, должна дать стратегия. Эти рекомендации вытекают из оценки позиции, основная задача которой сводится, таким образом, к тому, чтобы установить, какой метод борьбы следует избрать, позволяет ли характер позиции искать ходы-кандидаты для осуществления активного плана или они должны явиться основой защитного плана? Правильное решение этой задачи составляет половину успеха. Стратегия учит, что, хотя шахматные позиции обычно неповторимы и каждая отличается своими специфическими особенностями, имеются вполне определенные правила ведения борьбы в лучших, равных и худших позициях. Учащиеся должны понять, что оценка позиции не является самоцелью, а служит для облегчения выработки правильного плана дальнейшей игры. </w:t>
      </w:r>
    </w:p>
    <w:p w:rsidR="002E7C3C" w:rsidRDefault="00DB5165" w:rsidP="00DB5165">
      <w:pPr>
        <w:suppressAutoHyphens/>
        <w:spacing w:after="0" w:line="360" w:lineRule="auto"/>
        <w:ind w:firstLine="709"/>
        <w:contextualSpacing/>
        <w:rPr>
          <w:rFonts w:ascii="Times New Roman" w:hAnsi="Times New Roman" w:cs="Times New Roman"/>
          <w:sz w:val="28"/>
          <w:szCs w:val="28"/>
        </w:rPr>
      </w:pPr>
      <w:r w:rsidRPr="00DB5165">
        <w:rPr>
          <w:rFonts w:ascii="Times New Roman" w:hAnsi="Times New Roman" w:cs="Times New Roman"/>
          <w:sz w:val="28"/>
          <w:szCs w:val="28"/>
        </w:rPr>
        <w:t xml:space="preserve">Как же определить какой план в данной позиции будет правильным, а какой нет? </w:t>
      </w:r>
    </w:p>
    <w:p w:rsidR="002E7C3C" w:rsidRDefault="00DB5165" w:rsidP="00DB5165">
      <w:pPr>
        <w:suppressAutoHyphens/>
        <w:spacing w:after="0" w:line="360" w:lineRule="auto"/>
        <w:ind w:firstLine="709"/>
        <w:contextualSpacing/>
        <w:rPr>
          <w:rFonts w:ascii="Times New Roman" w:hAnsi="Times New Roman" w:cs="Times New Roman"/>
          <w:sz w:val="28"/>
          <w:szCs w:val="28"/>
        </w:rPr>
      </w:pPr>
      <w:r w:rsidRPr="00DB5165">
        <w:rPr>
          <w:rFonts w:ascii="Times New Roman" w:hAnsi="Times New Roman" w:cs="Times New Roman"/>
          <w:sz w:val="28"/>
          <w:szCs w:val="28"/>
        </w:rPr>
        <w:t xml:space="preserve">Основным показателем, который может быть положен в основу классификации типовых шахматных позиций, является положение в центре, точнее структура пешечной формации в центре. Именно этот показатель определяет взаимные планы противников, направление игры, ее характер. Все возможные пешечные структуры в центре можно разбить на пять основных типов, причем каждый из них более или менее полно определяет построение как активного, так и защитного стратегического плана. Основными типовыми стратегическими позициями являются: </w:t>
      </w:r>
    </w:p>
    <w:p w:rsidR="002E7C3C" w:rsidRDefault="00DB5165" w:rsidP="00DB5165">
      <w:pPr>
        <w:suppressAutoHyphens/>
        <w:spacing w:after="0" w:line="360" w:lineRule="auto"/>
        <w:ind w:firstLine="709"/>
        <w:contextualSpacing/>
        <w:rPr>
          <w:rFonts w:ascii="Times New Roman" w:hAnsi="Times New Roman" w:cs="Times New Roman"/>
          <w:sz w:val="28"/>
          <w:szCs w:val="28"/>
        </w:rPr>
      </w:pPr>
      <w:r w:rsidRPr="00DB5165">
        <w:rPr>
          <w:rFonts w:ascii="Times New Roman" w:hAnsi="Times New Roman" w:cs="Times New Roman"/>
          <w:sz w:val="28"/>
          <w:szCs w:val="28"/>
        </w:rPr>
        <w:t xml:space="preserve">1. Закрытый центр (в центре - пешечные цепи). </w:t>
      </w:r>
    </w:p>
    <w:p w:rsidR="002E7C3C" w:rsidRDefault="00DB5165" w:rsidP="00DB5165">
      <w:pPr>
        <w:suppressAutoHyphens/>
        <w:spacing w:after="0" w:line="360" w:lineRule="auto"/>
        <w:ind w:firstLine="709"/>
        <w:contextualSpacing/>
        <w:rPr>
          <w:rFonts w:ascii="Times New Roman" w:hAnsi="Times New Roman" w:cs="Times New Roman"/>
          <w:sz w:val="28"/>
          <w:szCs w:val="28"/>
        </w:rPr>
      </w:pPr>
      <w:r w:rsidRPr="00DB5165">
        <w:rPr>
          <w:rFonts w:ascii="Times New Roman" w:hAnsi="Times New Roman" w:cs="Times New Roman"/>
          <w:sz w:val="28"/>
          <w:szCs w:val="28"/>
        </w:rPr>
        <w:lastRenderedPageBreak/>
        <w:t xml:space="preserve">2. Подвижный центр (в центре - пешечная лавина). </w:t>
      </w:r>
    </w:p>
    <w:p w:rsidR="002E7C3C" w:rsidRDefault="00DB5165" w:rsidP="00DB5165">
      <w:pPr>
        <w:suppressAutoHyphens/>
        <w:spacing w:after="0" w:line="360" w:lineRule="auto"/>
        <w:ind w:firstLine="709"/>
        <w:contextualSpacing/>
        <w:rPr>
          <w:rFonts w:ascii="Times New Roman" w:hAnsi="Times New Roman" w:cs="Times New Roman"/>
          <w:sz w:val="28"/>
          <w:szCs w:val="28"/>
        </w:rPr>
      </w:pPr>
      <w:r w:rsidRPr="00DB5165">
        <w:rPr>
          <w:rFonts w:ascii="Times New Roman" w:hAnsi="Times New Roman" w:cs="Times New Roman"/>
          <w:sz w:val="28"/>
          <w:szCs w:val="28"/>
        </w:rPr>
        <w:t xml:space="preserve">3. Открытый центр (в центре - пешки отсутствуют). </w:t>
      </w:r>
    </w:p>
    <w:p w:rsidR="002E7C3C" w:rsidRDefault="00DB5165" w:rsidP="00DB5165">
      <w:pPr>
        <w:suppressAutoHyphens/>
        <w:spacing w:after="0" w:line="360" w:lineRule="auto"/>
        <w:ind w:firstLine="709"/>
        <w:contextualSpacing/>
        <w:rPr>
          <w:rFonts w:ascii="Times New Roman" w:hAnsi="Times New Roman" w:cs="Times New Roman"/>
          <w:sz w:val="28"/>
          <w:szCs w:val="28"/>
        </w:rPr>
      </w:pPr>
      <w:r w:rsidRPr="00DB5165">
        <w:rPr>
          <w:rFonts w:ascii="Times New Roman" w:hAnsi="Times New Roman" w:cs="Times New Roman"/>
          <w:sz w:val="28"/>
          <w:szCs w:val="28"/>
        </w:rPr>
        <w:t xml:space="preserve">4. Статический центр (в центре - пешки фиксированы). </w:t>
      </w:r>
    </w:p>
    <w:p w:rsidR="002E7C3C" w:rsidRDefault="00DB5165" w:rsidP="00DB5165">
      <w:pPr>
        <w:suppressAutoHyphens/>
        <w:spacing w:after="0" w:line="360" w:lineRule="auto"/>
        <w:ind w:firstLine="709"/>
        <w:contextualSpacing/>
        <w:rPr>
          <w:rFonts w:ascii="Times New Roman" w:hAnsi="Times New Roman" w:cs="Times New Roman"/>
          <w:sz w:val="28"/>
          <w:szCs w:val="28"/>
        </w:rPr>
      </w:pPr>
      <w:r w:rsidRPr="00DB5165">
        <w:rPr>
          <w:rFonts w:ascii="Times New Roman" w:hAnsi="Times New Roman" w:cs="Times New Roman"/>
          <w:sz w:val="28"/>
          <w:szCs w:val="28"/>
        </w:rPr>
        <w:t xml:space="preserve">5. Динамический центр (в центре - напряженное, невыясненное положение). </w:t>
      </w:r>
    </w:p>
    <w:p w:rsidR="00C65454" w:rsidRPr="00DB5165" w:rsidRDefault="00DB5165" w:rsidP="00DB5165">
      <w:pPr>
        <w:suppressAutoHyphens/>
        <w:spacing w:after="0" w:line="360" w:lineRule="auto"/>
        <w:ind w:firstLine="709"/>
        <w:contextualSpacing/>
        <w:rPr>
          <w:rFonts w:ascii="Times New Roman" w:hAnsi="Times New Roman" w:cs="Times New Roman"/>
          <w:sz w:val="28"/>
          <w:szCs w:val="28"/>
        </w:rPr>
      </w:pPr>
      <w:r w:rsidRPr="00DB5165">
        <w:rPr>
          <w:rFonts w:ascii="Times New Roman" w:hAnsi="Times New Roman" w:cs="Times New Roman"/>
          <w:sz w:val="28"/>
          <w:szCs w:val="28"/>
        </w:rPr>
        <w:t>Эти позиции возникают из вполне определенных дебютных систем, и поэтому шахматист, разыгрывая то или иное начало, должен четко представлять, к каким позициям оно может привести, какие стратегические планы характерны для этих позиций. Выбирая активный или защитный стратегический план, характерный для той или иной позиции, шахматист должен учитывать динамику шахмат, возможность трансформации одной типовой позиции в другую, а, следовательно, и возможность того, что правильно намеченный стратегический план окажется не соответствующий духу позиции. Это положение требует достаточной гибкости при выборе стратегического плана и является той гранью в шахматах, на которой кончается наука и начинается область искусства.</w:t>
      </w:r>
    </w:p>
    <w:sectPr w:rsidR="00C65454" w:rsidRPr="00DB5165" w:rsidSect="00C654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5165"/>
    <w:rsid w:val="00001773"/>
    <w:rsid w:val="00010F0E"/>
    <w:rsid w:val="00052F39"/>
    <w:rsid w:val="00077777"/>
    <w:rsid w:val="000D0D7F"/>
    <w:rsid w:val="00110063"/>
    <w:rsid w:val="00111053"/>
    <w:rsid w:val="00113EEC"/>
    <w:rsid w:val="001234A0"/>
    <w:rsid w:val="001240F8"/>
    <w:rsid w:val="00124CC8"/>
    <w:rsid w:val="001412D2"/>
    <w:rsid w:val="00170145"/>
    <w:rsid w:val="00184BCC"/>
    <w:rsid w:val="001B1859"/>
    <w:rsid w:val="001B590A"/>
    <w:rsid w:val="001B5DF2"/>
    <w:rsid w:val="001C53A8"/>
    <w:rsid w:val="001E0B24"/>
    <w:rsid w:val="001F2B25"/>
    <w:rsid w:val="00225C8B"/>
    <w:rsid w:val="00226C69"/>
    <w:rsid w:val="002274C1"/>
    <w:rsid w:val="00227E29"/>
    <w:rsid w:val="00242B63"/>
    <w:rsid w:val="00260A8C"/>
    <w:rsid w:val="00260B74"/>
    <w:rsid w:val="0027363B"/>
    <w:rsid w:val="00277CD8"/>
    <w:rsid w:val="002A5CE6"/>
    <w:rsid w:val="002D0DA0"/>
    <w:rsid w:val="002E367D"/>
    <w:rsid w:val="002E5C5B"/>
    <w:rsid w:val="002E7C3C"/>
    <w:rsid w:val="002F54D7"/>
    <w:rsid w:val="00314FF2"/>
    <w:rsid w:val="00321457"/>
    <w:rsid w:val="00335A6E"/>
    <w:rsid w:val="00336308"/>
    <w:rsid w:val="00363A4F"/>
    <w:rsid w:val="00385BA4"/>
    <w:rsid w:val="00386160"/>
    <w:rsid w:val="003B221D"/>
    <w:rsid w:val="003C4842"/>
    <w:rsid w:val="004234D9"/>
    <w:rsid w:val="00446677"/>
    <w:rsid w:val="00456B30"/>
    <w:rsid w:val="00460224"/>
    <w:rsid w:val="00491592"/>
    <w:rsid w:val="004A1B33"/>
    <w:rsid w:val="004B13FE"/>
    <w:rsid w:val="004B40B3"/>
    <w:rsid w:val="004E7B69"/>
    <w:rsid w:val="005007D2"/>
    <w:rsid w:val="00513772"/>
    <w:rsid w:val="00521C03"/>
    <w:rsid w:val="00532641"/>
    <w:rsid w:val="00552E3D"/>
    <w:rsid w:val="005A6F8A"/>
    <w:rsid w:val="0060106C"/>
    <w:rsid w:val="00601CB8"/>
    <w:rsid w:val="0063111E"/>
    <w:rsid w:val="00645D20"/>
    <w:rsid w:val="00645F34"/>
    <w:rsid w:val="00650230"/>
    <w:rsid w:val="00654CE2"/>
    <w:rsid w:val="006F4671"/>
    <w:rsid w:val="007017F5"/>
    <w:rsid w:val="00703A6A"/>
    <w:rsid w:val="007122D0"/>
    <w:rsid w:val="0072614D"/>
    <w:rsid w:val="00726B22"/>
    <w:rsid w:val="00733822"/>
    <w:rsid w:val="007708B8"/>
    <w:rsid w:val="0077123C"/>
    <w:rsid w:val="00794120"/>
    <w:rsid w:val="0079532C"/>
    <w:rsid w:val="007A36B3"/>
    <w:rsid w:val="007C6959"/>
    <w:rsid w:val="007D1DFD"/>
    <w:rsid w:val="008310F2"/>
    <w:rsid w:val="0083596C"/>
    <w:rsid w:val="008473B9"/>
    <w:rsid w:val="00860D50"/>
    <w:rsid w:val="00870765"/>
    <w:rsid w:val="008723CE"/>
    <w:rsid w:val="00881247"/>
    <w:rsid w:val="00887CF9"/>
    <w:rsid w:val="00893EB1"/>
    <w:rsid w:val="008A527F"/>
    <w:rsid w:val="008C35F6"/>
    <w:rsid w:val="008E1957"/>
    <w:rsid w:val="00940366"/>
    <w:rsid w:val="009652D2"/>
    <w:rsid w:val="00965305"/>
    <w:rsid w:val="009920AD"/>
    <w:rsid w:val="009A44ED"/>
    <w:rsid w:val="00A02384"/>
    <w:rsid w:val="00A10A7B"/>
    <w:rsid w:val="00A33DA0"/>
    <w:rsid w:val="00A356A0"/>
    <w:rsid w:val="00A52B6A"/>
    <w:rsid w:val="00A6228A"/>
    <w:rsid w:val="00A94296"/>
    <w:rsid w:val="00AA5ECA"/>
    <w:rsid w:val="00AE2E12"/>
    <w:rsid w:val="00AE7F0C"/>
    <w:rsid w:val="00B00587"/>
    <w:rsid w:val="00B13DF0"/>
    <w:rsid w:val="00B16512"/>
    <w:rsid w:val="00B26FC8"/>
    <w:rsid w:val="00B3073C"/>
    <w:rsid w:val="00B43A37"/>
    <w:rsid w:val="00B841D1"/>
    <w:rsid w:val="00B84B1E"/>
    <w:rsid w:val="00B977BF"/>
    <w:rsid w:val="00BC0F55"/>
    <w:rsid w:val="00BC6754"/>
    <w:rsid w:val="00BF51EE"/>
    <w:rsid w:val="00BF7681"/>
    <w:rsid w:val="00C2094E"/>
    <w:rsid w:val="00C23F0A"/>
    <w:rsid w:val="00C41B65"/>
    <w:rsid w:val="00C45339"/>
    <w:rsid w:val="00C56012"/>
    <w:rsid w:val="00C56827"/>
    <w:rsid w:val="00C63A62"/>
    <w:rsid w:val="00C65454"/>
    <w:rsid w:val="00C67538"/>
    <w:rsid w:val="00C81DEE"/>
    <w:rsid w:val="00C97F55"/>
    <w:rsid w:val="00CA4CE9"/>
    <w:rsid w:val="00CB01BC"/>
    <w:rsid w:val="00CB0C91"/>
    <w:rsid w:val="00CD5475"/>
    <w:rsid w:val="00D323B9"/>
    <w:rsid w:val="00D32477"/>
    <w:rsid w:val="00D436E8"/>
    <w:rsid w:val="00D5724D"/>
    <w:rsid w:val="00D73345"/>
    <w:rsid w:val="00D74B19"/>
    <w:rsid w:val="00D81C82"/>
    <w:rsid w:val="00D82EAF"/>
    <w:rsid w:val="00DB5165"/>
    <w:rsid w:val="00DB694A"/>
    <w:rsid w:val="00DC49F1"/>
    <w:rsid w:val="00DD13BC"/>
    <w:rsid w:val="00DF5ECB"/>
    <w:rsid w:val="00E07078"/>
    <w:rsid w:val="00E10002"/>
    <w:rsid w:val="00E20FE1"/>
    <w:rsid w:val="00E306A0"/>
    <w:rsid w:val="00E67632"/>
    <w:rsid w:val="00E67EEB"/>
    <w:rsid w:val="00EA3CB2"/>
    <w:rsid w:val="00EC1187"/>
    <w:rsid w:val="00ED0726"/>
    <w:rsid w:val="00ED23E2"/>
    <w:rsid w:val="00ED76AB"/>
    <w:rsid w:val="00F10F3B"/>
    <w:rsid w:val="00F244C8"/>
    <w:rsid w:val="00F4485B"/>
    <w:rsid w:val="00F469F0"/>
    <w:rsid w:val="00F706C2"/>
    <w:rsid w:val="00F735A5"/>
    <w:rsid w:val="00FA2AE8"/>
    <w:rsid w:val="00FC08C2"/>
    <w:rsid w:val="00FF54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4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656</Words>
  <Characters>3744</Characters>
  <Application>Microsoft Office Word</Application>
  <DocSecurity>0</DocSecurity>
  <Lines>31</Lines>
  <Paragraphs>8</Paragraphs>
  <ScaleCrop>false</ScaleCrop>
  <Company/>
  <LinksUpToDate>false</LinksUpToDate>
  <CharactersWithSpaces>4392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Анатольевна</dc:creator>
  <cp:keywords/>
  <dc:description/>
  <cp:lastModifiedBy>Татьяна Анатольевна</cp:lastModifiedBy>
  <cp:revision>5</cp:revision>
  <dcterms:created xsi:type="dcterms:W3CDTF">2020-06-08T21:03:00Z</dcterms:created>
  <dcterms:modified xsi:type="dcterms:W3CDTF">2020-06-08T21:09:00Z</dcterms:modified>
</cp:coreProperties>
</file>