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960" w:rsidRPr="007B24A4" w:rsidRDefault="007B24A4" w:rsidP="00DF13E2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7B24A4">
        <w:rPr>
          <w:rFonts w:ascii="Times New Roman" w:hAnsi="Times New Roman" w:cs="Times New Roman"/>
          <w:sz w:val="26"/>
          <w:szCs w:val="26"/>
        </w:rPr>
        <w:t xml:space="preserve">ВТОРНИК. ВЕЧЕР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Подготовительная часть: 10 - 15 мин. суставная разминка; 10 мин. растяжка.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Основная часть: 1 минута работа + 30 секунд отдых: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1 БЛОК: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1) Приседания с широкой постановкой ног;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2) Отжимания с широкой постановкой рук;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3) Упор лежа + упор присев + прыжок + упор присев + упор лежа (БЕРПИ); 4) Упражнение велосипед лежа на спине (работа корпуса). Повторить блок 3 раза. </w:t>
      </w:r>
      <w:r w:rsidRPr="007B24A4">
        <w:rPr>
          <w:rFonts w:ascii="Times New Roman" w:hAnsi="Times New Roman" w:cs="Times New Roman"/>
          <w:sz w:val="26"/>
          <w:szCs w:val="26"/>
        </w:rPr>
        <w:br/>
        <w:t>2 БЛОК: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1) Выпады в движении (вперед или назад);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2) Отжимания с узкой постановкой рук;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3) Подъём рук с отягощением из-за головы лежа на спине (блинчик/мяч/бутылка/ камень и т.д.);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4) Прыжки с высоким подъемом бедра. Повторить блок 3 раза.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3 БЛОК: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1) Подъемы на носки стоя; 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2) Подъемы отягощения двумя руками стоя перед собой (блинчик/мяч/бутылка/ камень и т.д.); </w:t>
      </w:r>
      <w:r w:rsidRPr="007B24A4">
        <w:rPr>
          <w:rFonts w:ascii="Times New Roman" w:hAnsi="Times New Roman" w:cs="Times New Roman"/>
          <w:sz w:val="26"/>
          <w:szCs w:val="26"/>
        </w:rPr>
        <w:br/>
        <w:t>3) Упражнение складка лежа на спине (подъем рук и ног одновременно);</w:t>
      </w:r>
      <w:r w:rsidRPr="007B24A4">
        <w:rPr>
          <w:rFonts w:ascii="Times New Roman" w:hAnsi="Times New Roman" w:cs="Times New Roman"/>
          <w:sz w:val="26"/>
          <w:szCs w:val="26"/>
        </w:rPr>
        <w:br/>
        <w:t xml:space="preserve">4) Упражнение скалолаз в упоре лежа (работа корпуса) (попеременная смена ног). Повторить блок 3 раза. </w:t>
      </w:r>
      <w:r w:rsidRPr="007B24A4">
        <w:rPr>
          <w:rFonts w:ascii="Times New Roman" w:hAnsi="Times New Roman" w:cs="Times New Roman"/>
          <w:sz w:val="26"/>
          <w:szCs w:val="26"/>
        </w:rPr>
        <w:br/>
        <w:t>Заключительная часть: 10-15 мин. растяжка мышц всего тела.</w:t>
      </w:r>
      <w:bookmarkEnd w:id="0"/>
    </w:p>
    <w:sectPr w:rsidR="007A6960" w:rsidRPr="007B2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27E"/>
    <w:rsid w:val="000126F5"/>
    <w:rsid w:val="001649CB"/>
    <w:rsid w:val="007B24A4"/>
    <w:rsid w:val="00803EB6"/>
    <w:rsid w:val="00BB127E"/>
    <w:rsid w:val="00D445F0"/>
    <w:rsid w:val="00DF13E2"/>
    <w:rsid w:val="00E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FC63D-4DB8-454B-9D6E-673025AE5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2022-02-04T07:15:00Z</dcterms:created>
  <dcterms:modified xsi:type="dcterms:W3CDTF">2022-02-08T08:07:00Z</dcterms:modified>
</cp:coreProperties>
</file>